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856" w:type="dxa"/>
        <w:tblLook w:val="04A0" w:firstRow="1" w:lastRow="0" w:firstColumn="1" w:lastColumn="0" w:noHBand="0" w:noVBand="1"/>
      </w:tblPr>
      <w:tblGrid>
        <w:gridCol w:w="5382"/>
        <w:gridCol w:w="5812"/>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bookmarkStart w:id="0" w:name="_GoBack"/>
            <w:bookmarkEnd w:id="0"/>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941C58" w:rsidRDefault="00447430" w:rsidP="00447430">
            <w:pPr>
              <w:jc w:val="both"/>
              <w:rPr>
                <w:rFonts w:ascii="Times New Roman" w:eastAsia="Calibri" w:hAnsi="Times New Roman" w:cs="Times New Roman"/>
                <w:lang w:val="bg-BG"/>
              </w:rPr>
            </w:pPr>
            <w:r w:rsidRPr="007E0659">
              <w:rPr>
                <w:rFonts w:ascii="Times New Roman" w:eastAsia="Calibri" w:hAnsi="Times New Roman" w:cs="Times New Roman"/>
                <w:lang w:val="bg-BG"/>
              </w:rPr>
              <w:t>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w:t>
            </w:r>
          </w:p>
          <w:p w:rsidR="00447430" w:rsidRPr="00447430" w:rsidRDefault="00447430" w:rsidP="00447430">
            <w:pPr>
              <w:jc w:val="both"/>
              <w:rPr>
                <w:rFonts w:ascii="Times New Roman" w:eastAsia="Calibri" w:hAnsi="Times New Roman" w:cs="Times New Roman"/>
                <w:i/>
                <w:lang w:val="bg-BG"/>
              </w:rPr>
            </w:pPr>
            <w:r w:rsidRPr="00447430">
              <w:rPr>
                <w:rFonts w:ascii="Times New Roman" w:eastAsia="Calibri" w:hAnsi="Times New Roman" w:cs="Times New Roman"/>
                <w:i/>
                <w:lang w:val="bg-BG"/>
              </w:rPr>
              <w:t>Липсва програма на общината за квалификация на кадрите.</w:t>
            </w:r>
          </w:p>
        </w:tc>
        <w:tc>
          <w:tcPr>
            <w:tcW w:w="2662" w:type="dxa"/>
          </w:tcPr>
          <w:p w:rsidR="00447430" w:rsidRDefault="00447430" w:rsidP="00A71EB2">
            <w:pPr>
              <w:tabs>
                <w:tab w:val="left" w:pos="7938"/>
              </w:tabs>
              <w:jc w:val="both"/>
              <w:rPr>
                <w:rFonts w:ascii="Times New Roman" w:eastAsia="Calibri" w:hAnsi="Times New Roman" w:cs="Times New Roman"/>
                <w:lang w:val="bg-BG"/>
              </w:rPr>
            </w:pPr>
            <w:r w:rsidRPr="007E0659">
              <w:rPr>
                <w:rFonts w:ascii="Times New Roman" w:eastAsia="Calibri" w:hAnsi="Times New Roman" w:cs="Times New Roman"/>
                <w:lang w:val="bg-BG"/>
              </w:rPr>
              <w:t>Отрицателно мнение (-)</w:t>
            </w:r>
            <w:r>
              <w:rPr>
                <w:rFonts w:ascii="Times New Roman" w:eastAsia="Calibri" w:hAnsi="Times New Roman" w:cs="Times New Roman"/>
                <w:lang w:val="bg-BG"/>
              </w:rPr>
              <w:t xml:space="preserve"> </w:t>
            </w:r>
          </w:p>
          <w:p w:rsidR="00941C58" w:rsidRPr="001F57D4" w:rsidRDefault="00447430" w:rsidP="00A71EB2">
            <w:pPr>
              <w:rPr>
                <w:rFonts w:ascii="Calibri" w:eastAsia="Calibri" w:hAnsi="Calibri" w:cs="Times New Roman"/>
                <w:lang w:val="bg-BG"/>
              </w:rPr>
            </w:pPr>
            <w:r>
              <w:rPr>
                <w:rFonts w:ascii="Times New Roman" w:eastAsia="Calibri" w:hAnsi="Times New Roman" w:cs="Times New Roman"/>
                <w:lang w:val="bg-BG"/>
              </w:rPr>
              <w:t>С</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6807EC" w:rsidRPr="001F57D4" w:rsidTr="00D05759">
        <w:tc>
          <w:tcPr>
            <w:tcW w:w="11194" w:type="dxa"/>
            <w:gridSpan w:val="2"/>
            <w:shd w:val="clear" w:color="auto" w:fill="FFFFFF"/>
          </w:tcPr>
          <w:p w:rsidR="006807EC" w:rsidRPr="001F57D4" w:rsidRDefault="006807EC" w:rsidP="006807EC">
            <w:pPr>
              <w:rPr>
                <w:rFonts w:ascii="Calibri" w:eastAsia="Calibri" w:hAnsi="Calibri" w:cs="Times New Roman"/>
                <w:lang w:val="bg-BG"/>
              </w:rPr>
            </w:pPr>
            <w:r>
              <w:rPr>
                <w:rFonts w:ascii="Calibri" w:eastAsia="Calibri" w:hAnsi="Calibri" w:cs="Times New Roman"/>
                <w:lang w:val="bg-BG"/>
              </w:rPr>
              <w:t>Вярно и честно представени доказателства, имащи съществен и всеобхватен ефект</w:t>
            </w:r>
          </w:p>
        </w:tc>
        <w:tc>
          <w:tcPr>
            <w:tcW w:w="2662" w:type="dxa"/>
            <w:shd w:val="clear" w:color="auto" w:fill="FFFFFF"/>
          </w:tcPr>
          <w:p w:rsidR="006807EC" w:rsidRPr="001F57D4" w:rsidRDefault="006807EC" w:rsidP="00A71EB2">
            <w:pPr>
              <w:tabs>
                <w:tab w:val="left" w:pos="7938"/>
              </w:tabs>
              <w:jc w:val="both"/>
              <w:rPr>
                <w:rFonts w:ascii="Times New Roman" w:eastAsia="Calibri" w:hAnsi="Times New Roman" w:cs="Times New Roman"/>
                <w:b/>
                <w:sz w:val="20"/>
                <w:szCs w:val="20"/>
                <w:lang w:val="bg-BG"/>
              </w:rPr>
            </w:pPr>
            <w:r>
              <w:rPr>
                <w:rFonts w:ascii="Calibri" w:eastAsia="Calibri" w:hAnsi="Calibri" w:cs="Times New Roman"/>
                <w:lang w:val="bg-BG"/>
              </w:rPr>
              <w:t>Положително мнение (+) МД</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6807EC" w:rsidRPr="001F57D4" w:rsidTr="002143DE">
        <w:tc>
          <w:tcPr>
            <w:tcW w:w="11194" w:type="dxa"/>
            <w:gridSpan w:val="2"/>
            <w:shd w:val="clear" w:color="auto" w:fill="FFFFFF"/>
          </w:tcPr>
          <w:p w:rsidR="006807EC" w:rsidRPr="001F57D4" w:rsidRDefault="006807EC" w:rsidP="006807EC">
            <w:pPr>
              <w:rPr>
                <w:rFonts w:ascii="Calibri" w:eastAsia="Calibri" w:hAnsi="Calibri" w:cs="Times New Roman"/>
                <w:lang w:val="bg-BG"/>
              </w:rPr>
            </w:pPr>
            <w:r>
              <w:rPr>
                <w:rFonts w:ascii="Calibri" w:eastAsia="Calibri" w:hAnsi="Calibri" w:cs="Times New Roman"/>
                <w:lang w:val="bg-BG"/>
              </w:rPr>
              <w:t>Вярно и честно представени доказателства, имащи съществен и всеобхватен ефект</w:t>
            </w:r>
          </w:p>
        </w:tc>
        <w:tc>
          <w:tcPr>
            <w:tcW w:w="2662" w:type="dxa"/>
            <w:shd w:val="clear" w:color="auto" w:fill="FFFFFF"/>
          </w:tcPr>
          <w:p w:rsidR="006807EC" w:rsidRPr="001F57D4" w:rsidRDefault="006807EC" w:rsidP="00A71EB2">
            <w:pPr>
              <w:tabs>
                <w:tab w:val="left" w:pos="7938"/>
              </w:tabs>
              <w:jc w:val="both"/>
              <w:rPr>
                <w:rFonts w:ascii="Times New Roman" w:eastAsia="Calibri" w:hAnsi="Times New Roman" w:cs="Times New Roman"/>
                <w:b/>
                <w:sz w:val="20"/>
                <w:szCs w:val="20"/>
                <w:lang w:val="bg-BG"/>
              </w:rPr>
            </w:pPr>
            <w:r>
              <w:rPr>
                <w:rFonts w:ascii="Calibri" w:eastAsia="Calibri" w:hAnsi="Calibri" w:cs="Times New Roman"/>
                <w:lang w:val="bg-BG"/>
              </w:rPr>
              <w:t>Положително мнение (+) МД</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F57D4" w:rsidTr="00EA31BE">
        <w:tc>
          <w:tcPr>
            <w:tcW w:w="11194" w:type="dxa"/>
            <w:gridSpan w:val="2"/>
            <w:shd w:val="clear" w:color="auto" w:fill="FFFFFF"/>
          </w:tcPr>
          <w:p w:rsidR="006807EC" w:rsidRDefault="006807EC" w:rsidP="006807EC">
            <w:pPr>
              <w:jc w:val="both"/>
              <w:rPr>
                <w:rFonts w:ascii="Times New Roman" w:eastAsia="Calibri" w:hAnsi="Times New Roman" w:cs="Times New Roman"/>
                <w:lang w:val="bg-BG"/>
              </w:rPr>
            </w:pPr>
            <w:r w:rsidRPr="007E0659">
              <w:rPr>
                <w:rFonts w:ascii="Times New Roman" w:eastAsia="Calibri" w:hAnsi="Times New Roman" w:cs="Times New Roman"/>
                <w:lang w:val="bg-BG"/>
              </w:rPr>
              <w:t>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w:t>
            </w:r>
          </w:p>
          <w:p w:rsidR="00941C58" w:rsidRPr="001F57D4" w:rsidRDefault="006807EC" w:rsidP="006807EC">
            <w:pPr>
              <w:tabs>
                <w:tab w:val="left" w:pos="7938"/>
              </w:tabs>
              <w:spacing w:afterLines="40" w:after="96"/>
              <w:jc w:val="both"/>
              <w:rPr>
                <w:rFonts w:ascii="Times New Roman" w:eastAsia="Calibri" w:hAnsi="Times New Roman" w:cs="Times New Roman"/>
                <w:b/>
                <w:lang w:val="bg-BG"/>
              </w:rPr>
            </w:pPr>
            <w:r w:rsidRPr="00447430">
              <w:rPr>
                <w:rFonts w:ascii="Times New Roman" w:eastAsia="Calibri" w:hAnsi="Times New Roman" w:cs="Times New Roman"/>
                <w:i/>
                <w:lang w:val="bg-BG"/>
              </w:rPr>
              <w:t>Липсва програма на общината за квалификация на кадрите.</w:t>
            </w:r>
          </w:p>
        </w:tc>
        <w:tc>
          <w:tcPr>
            <w:tcW w:w="2662" w:type="dxa"/>
            <w:shd w:val="clear" w:color="auto" w:fill="FFFFFF"/>
          </w:tcPr>
          <w:p w:rsidR="006807EC" w:rsidRDefault="006807EC" w:rsidP="00A71EB2">
            <w:pPr>
              <w:tabs>
                <w:tab w:val="left" w:pos="7938"/>
              </w:tabs>
              <w:jc w:val="both"/>
              <w:rPr>
                <w:rFonts w:ascii="Times New Roman" w:eastAsia="Calibri" w:hAnsi="Times New Roman" w:cs="Times New Roman"/>
                <w:lang w:val="bg-BG"/>
              </w:rPr>
            </w:pPr>
            <w:r w:rsidRPr="007E0659">
              <w:rPr>
                <w:rFonts w:ascii="Times New Roman" w:eastAsia="Calibri" w:hAnsi="Times New Roman" w:cs="Times New Roman"/>
                <w:lang w:val="bg-BG"/>
              </w:rPr>
              <w:t>Отрицателно мнение (-)</w:t>
            </w:r>
            <w:r>
              <w:rPr>
                <w:rFonts w:ascii="Times New Roman" w:eastAsia="Calibri" w:hAnsi="Times New Roman" w:cs="Times New Roman"/>
                <w:lang w:val="bg-BG"/>
              </w:rPr>
              <w:t xml:space="preserve"> </w:t>
            </w:r>
          </w:p>
          <w:p w:rsidR="00941C58" w:rsidRPr="001F57D4" w:rsidRDefault="006807EC" w:rsidP="00A71EB2">
            <w:pPr>
              <w:tabs>
                <w:tab w:val="left" w:pos="7938"/>
              </w:tabs>
              <w:jc w:val="both"/>
              <w:rPr>
                <w:rFonts w:ascii="Times New Roman" w:eastAsia="Calibri" w:hAnsi="Times New Roman" w:cs="Times New Roman"/>
                <w:b/>
                <w:lang w:val="bg-BG"/>
              </w:rPr>
            </w:pPr>
            <w:r>
              <w:rPr>
                <w:rFonts w:ascii="Times New Roman" w:eastAsia="Calibri" w:hAnsi="Times New Roman" w:cs="Times New Roman"/>
                <w:lang w:val="bg-BG"/>
              </w:rPr>
              <w:t>С</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941C58" w:rsidRPr="001F57D4" w:rsidRDefault="00447430" w:rsidP="009E4F6D">
            <w:pPr>
              <w:tabs>
                <w:tab w:val="left" w:pos="7938"/>
              </w:tabs>
              <w:spacing w:afterLines="40" w:after="96"/>
              <w:jc w:val="both"/>
              <w:rPr>
                <w:rFonts w:ascii="Times New Roman" w:eastAsia="Calibri" w:hAnsi="Times New Roman" w:cs="Times New Roman"/>
                <w:b/>
                <w:sz w:val="20"/>
                <w:szCs w:val="20"/>
                <w:lang w:val="bg-BG"/>
              </w:rPr>
            </w:pPr>
            <w:r w:rsidRPr="007E0659">
              <w:rPr>
                <w:rFonts w:ascii="Times New Roman" w:eastAsia="Calibri" w:hAnsi="Times New Roman" w:cs="Times New Roman"/>
                <w:lang w:val="bg-BG"/>
              </w:rPr>
              <w:t>Невъзможност да бъд</w:t>
            </w:r>
            <w:r w:rsidR="009E4F6D">
              <w:rPr>
                <w:rFonts w:ascii="Times New Roman" w:eastAsia="Calibri" w:hAnsi="Times New Roman" w:cs="Times New Roman"/>
                <w:lang w:val="bg-BG"/>
              </w:rPr>
              <w:t>ат</w:t>
            </w:r>
            <w:r w:rsidRPr="007E0659">
              <w:rPr>
                <w:rFonts w:ascii="Times New Roman" w:eastAsia="Calibri" w:hAnsi="Times New Roman" w:cs="Times New Roman"/>
                <w:lang w:val="bg-BG"/>
              </w:rPr>
              <w:t xml:space="preserve"> получен</w:t>
            </w:r>
            <w:r w:rsidR="009E4F6D">
              <w:rPr>
                <w:rFonts w:ascii="Times New Roman" w:eastAsia="Calibri" w:hAnsi="Times New Roman" w:cs="Times New Roman"/>
                <w:lang w:val="bg-BG"/>
              </w:rPr>
              <w:t>и</w:t>
            </w:r>
            <w:r w:rsidRPr="007E0659">
              <w:rPr>
                <w:rFonts w:ascii="Times New Roman" w:eastAsia="Calibri" w:hAnsi="Times New Roman" w:cs="Times New Roman"/>
                <w:lang w:val="bg-BG"/>
              </w:rPr>
              <w:t xml:space="preserve"> </w:t>
            </w:r>
            <w:r w:rsidR="009E4F6D">
              <w:rPr>
                <w:rFonts w:ascii="Times New Roman" w:eastAsia="Calibri" w:hAnsi="Times New Roman" w:cs="Times New Roman"/>
                <w:lang w:val="bg-BG"/>
              </w:rPr>
              <w:t>достатъчни и уместни доказателства и да се оцени ефекта.</w:t>
            </w:r>
          </w:p>
        </w:tc>
        <w:tc>
          <w:tcPr>
            <w:tcW w:w="2662" w:type="dxa"/>
            <w:shd w:val="clear" w:color="auto" w:fill="FFFFFF"/>
          </w:tcPr>
          <w:p w:rsidR="00447430" w:rsidRDefault="00447430" w:rsidP="00A71EB2">
            <w:pPr>
              <w:tabs>
                <w:tab w:val="left" w:pos="7938"/>
              </w:tabs>
              <w:jc w:val="both"/>
              <w:rPr>
                <w:rFonts w:ascii="Times New Roman" w:eastAsia="Calibri" w:hAnsi="Times New Roman" w:cs="Times New Roman"/>
                <w:lang w:val="bg-BG"/>
              </w:rPr>
            </w:pPr>
            <w:r w:rsidRPr="007E0659">
              <w:rPr>
                <w:rFonts w:ascii="Times New Roman" w:eastAsia="Calibri" w:hAnsi="Times New Roman" w:cs="Times New Roman"/>
                <w:lang w:val="bg-BG"/>
              </w:rPr>
              <w:t>Отрицателно мнение (-)</w:t>
            </w:r>
            <w:r>
              <w:rPr>
                <w:rFonts w:ascii="Times New Roman" w:eastAsia="Calibri" w:hAnsi="Times New Roman" w:cs="Times New Roman"/>
                <w:lang w:val="bg-BG"/>
              </w:rPr>
              <w:t xml:space="preserve"> </w:t>
            </w:r>
          </w:p>
          <w:p w:rsidR="00941C58" w:rsidRPr="001F57D4" w:rsidRDefault="00447430" w:rsidP="00A71EB2">
            <w:pPr>
              <w:tabs>
                <w:tab w:val="left" w:pos="7938"/>
              </w:tabs>
              <w:jc w:val="both"/>
              <w:rPr>
                <w:rFonts w:ascii="Times New Roman" w:eastAsia="Calibri" w:hAnsi="Times New Roman" w:cs="Times New Roman"/>
                <w:b/>
                <w:sz w:val="20"/>
                <w:szCs w:val="20"/>
                <w:lang w:val="bg-BG"/>
              </w:rPr>
            </w:pPr>
            <w:r>
              <w:rPr>
                <w:rFonts w:ascii="Times New Roman" w:eastAsia="Calibri" w:hAnsi="Times New Roman" w:cs="Times New Roman"/>
                <w:lang w:val="bg-BG"/>
              </w:rPr>
              <w:t>С</w:t>
            </w:r>
            <w:r w:rsidR="009E4F6D">
              <w:rPr>
                <w:rFonts w:ascii="Times New Roman" w:eastAsia="Calibri" w:hAnsi="Times New Roman" w:cs="Times New Roman"/>
                <w:lang w:val="bg-BG"/>
              </w:rPr>
              <w:t>С</w:t>
            </w:r>
          </w:p>
        </w:tc>
      </w:tr>
      <w:tr w:rsidR="00141164" w:rsidRPr="001F57D4" w:rsidTr="00033F79">
        <w:tc>
          <w:tcPr>
            <w:tcW w:w="13856" w:type="dxa"/>
            <w:gridSpan w:val="3"/>
            <w:shd w:val="clear" w:color="auto" w:fill="E2EFD9" w:themeFill="accent6" w:themeFillTint="33"/>
          </w:tcPr>
          <w:p w:rsidR="005D4B4F" w:rsidRPr="00941C58" w:rsidRDefault="005D4B4F" w:rsidP="005D4B4F">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lastRenderedPageBreak/>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033F79">
            <w:pPr>
              <w:tabs>
                <w:tab w:val="left" w:pos="7938"/>
              </w:tabs>
              <w:spacing w:afterLines="40" w:after="96"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6807EC" w:rsidRPr="001F57D4" w:rsidTr="00412D4E">
        <w:tc>
          <w:tcPr>
            <w:tcW w:w="11194" w:type="dxa"/>
            <w:gridSpan w:val="2"/>
            <w:shd w:val="clear" w:color="auto" w:fill="FFFFFF"/>
          </w:tcPr>
          <w:p w:rsidR="006807EC" w:rsidRPr="001F57D4" w:rsidRDefault="006807EC" w:rsidP="006807EC">
            <w:pPr>
              <w:tabs>
                <w:tab w:val="left" w:pos="7938"/>
              </w:tabs>
              <w:spacing w:afterLines="40" w:after="96"/>
              <w:jc w:val="both"/>
              <w:rPr>
                <w:rFonts w:ascii="Times New Roman" w:eastAsia="Calibri" w:hAnsi="Times New Roman" w:cs="Times New Roman"/>
                <w:b/>
                <w:sz w:val="20"/>
                <w:szCs w:val="20"/>
                <w:lang w:val="bg-BG"/>
              </w:rPr>
            </w:pPr>
            <w:r w:rsidRPr="00915794">
              <w:rPr>
                <w:rFonts w:ascii="Times New Roman" w:eastAsia="Calibri" w:hAnsi="Times New Roman" w:cs="Times New Roman"/>
                <w:iCs/>
                <w:lang w:val="bg-BG"/>
              </w:rPr>
              <w:t>Вярно и честно</w:t>
            </w:r>
            <w:r>
              <w:rPr>
                <w:rFonts w:ascii="Times New Roman" w:eastAsia="Calibri" w:hAnsi="Times New Roman" w:cs="Times New Roman"/>
                <w:iCs/>
                <w:lang w:val="bg-BG"/>
              </w:rPr>
              <w:t xml:space="preserve"> представяни доказателства, имащи съществен, но не  всеобхватен ефект</w:t>
            </w:r>
          </w:p>
        </w:tc>
        <w:tc>
          <w:tcPr>
            <w:tcW w:w="2662" w:type="dxa"/>
            <w:shd w:val="clear" w:color="auto" w:fill="FFFFFF"/>
          </w:tcPr>
          <w:p w:rsidR="006807EC" w:rsidRDefault="006807EC" w:rsidP="00A71EB2">
            <w:pPr>
              <w:tabs>
                <w:tab w:val="left" w:pos="7938"/>
              </w:tabs>
              <w:jc w:val="both"/>
              <w:rPr>
                <w:rFonts w:ascii="Calibri" w:eastAsia="Calibri" w:hAnsi="Calibri" w:cs="Times New Roman"/>
                <w:lang w:val="bg-BG"/>
              </w:rPr>
            </w:pPr>
            <w:r>
              <w:rPr>
                <w:rFonts w:ascii="Calibri" w:eastAsia="Calibri" w:hAnsi="Calibri" w:cs="Times New Roman"/>
                <w:lang w:val="bg-BG"/>
              </w:rPr>
              <w:t>Положително мнение (+)</w:t>
            </w:r>
          </w:p>
          <w:p w:rsidR="006807EC" w:rsidRPr="001F57D4" w:rsidRDefault="006807EC" w:rsidP="00A71EB2">
            <w:pPr>
              <w:tabs>
                <w:tab w:val="left" w:pos="7938"/>
              </w:tabs>
              <w:jc w:val="both"/>
              <w:rPr>
                <w:rFonts w:ascii="Times New Roman" w:eastAsia="Calibri" w:hAnsi="Times New Roman" w:cs="Times New Roman"/>
                <w:b/>
                <w:sz w:val="20"/>
                <w:szCs w:val="20"/>
                <w:lang w:val="bg-BG"/>
              </w:rPr>
            </w:pPr>
            <w:r>
              <w:rPr>
                <w:rFonts w:ascii="Calibri" w:eastAsia="Calibri" w:hAnsi="Calibri" w:cs="Times New Roman"/>
                <w:lang w:val="bg-BG"/>
              </w:rPr>
              <w:t>Д</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6807EC" w:rsidRPr="001F57D4" w:rsidTr="0003133F">
        <w:tc>
          <w:tcPr>
            <w:tcW w:w="11194" w:type="dxa"/>
            <w:gridSpan w:val="2"/>
            <w:shd w:val="clear" w:color="auto" w:fill="FFFFFF"/>
          </w:tcPr>
          <w:p w:rsidR="006807EC" w:rsidRPr="001F57D4" w:rsidRDefault="006807EC" w:rsidP="006807EC">
            <w:pPr>
              <w:rPr>
                <w:rFonts w:ascii="Calibri" w:eastAsia="Calibri" w:hAnsi="Calibri" w:cs="Times New Roman"/>
                <w:lang w:val="bg-BG"/>
              </w:rPr>
            </w:pPr>
            <w:r>
              <w:rPr>
                <w:rFonts w:ascii="Calibri" w:eastAsia="Calibri" w:hAnsi="Calibri" w:cs="Times New Roman"/>
                <w:lang w:val="bg-BG"/>
              </w:rPr>
              <w:t>Вярно и честно представени доказателства, имащи съществен и всеобхватен ефект</w:t>
            </w:r>
          </w:p>
        </w:tc>
        <w:tc>
          <w:tcPr>
            <w:tcW w:w="2662" w:type="dxa"/>
            <w:shd w:val="clear" w:color="auto" w:fill="FFFFFF"/>
          </w:tcPr>
          <w:p w:rsidR="006807EC" w:rsidRPr="001F57D4" w:rsidRDefault="006807EC" w:rsidP="00A71EB2">
            <w:pPr>
              <w:tabs>
                <w:tab w:val="left" w:pos="7938"/>
              </w:tabs>
              <w:jc w:val="both"/>
              <w:rPr>
                <w:rFonts w:ascii="Times New Roman" w:eastAsia="Calibri" w:hAnsi="Times New Roman" w:cs="Times New Roman"/>
                <w:b/>
                <w:sz w:val="20"/>
                <w:szCs w:val="20"/>
                <w:lang w:val="bg-BG"/>
              </w:rPr>
            </w:pPr>
            <w:r>
              <w:rPr>
                <w:rFonts w:ascii="Calibri" w:eastAsia="Calibri" w:hAnsi="Calibri" w:cs="Times New Roman"/>
                <w:lang w:val="bg-BG"/>
              </w:rPr>
              <w:t>Положително мнение (+) МД</w:t>
            </w:r>
          </w:p>
        </w:tc>
      </w:tr>
      <w:tr w:rsidR="00941C58" w:rsidRPr="001F57D4" w:rsidTr="00941C58">
        <w:tc>
          <w:tcPr>
            <w:tcW w:w="5382" w:type="dxa"/>
            <w:shd w:val="clear" w:color="auto" w:fill="F7CAAC" w:themeFill="accent2" w:themeFillTint="66"/>
          </w:tcPr>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941C58" w:rsidRPr="001F57D4" w:rsidRDefault="00031E66"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Заверка с резерви (2,57)</w:t>
            </w:r>
          </w:p>
        </w:tc>
      </w:tr>
    </w:tbl>
    <w:p w:rsidR="00246FD8" w:rsidRDefault="00246FD8"/>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8B6" w:rsidRDefault="006518B6" w:rsidP="00941C58">
      <w:pPr>
        <w:spacing w:after="0" w:line="240" w:lineRule="auto"/>
      </w:pPr>
      <w:r>
        <w:separator/>
      </w:r>
    </w:p>
  </w:endnote>
  <w:endnote w:type="continuationSeparator" w:id="0">
    <w:p w:rsidR="006518B6" w:rsidRDefault="006518B6"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8B6" w:rsidRDefault="006518B6" w:rsidP="00941C58">
      <w:pPr>
        <w:spacing w:after="0" w:line="240" w:lineRule="auto"/>
      </w:pPr>
      <w:r>
        <w:separator/>
      </w:r>
    </w:p>
  </w:footnote>
  <w:footnote w:type="continuationSeparator" w:id="0">
    <w:p w:rsidR="006518B6" w:rsidRDefault="006518B6" w:rsidP="00941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C58" w:rsidRPr="001E13CC" w:rsidRDefault="00941C58" w:rsidP="00941C58">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Header"/>
    </w:pPr>
  </w:p>
  <w:p w:rsidR="00941C58" w:rsidRDefault="0094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031E66"/>
    <w:rsid w:val="000650E3"/>
    <w:rsid w:val="00141164"/>
    <w:rsid w:val="00246FD8"/>
    <w:rsid w:val="0027332F"/>
    <w:rsid w:val="002751F4"/>
    <w:rsid w:val="003A1711"/>
    <w:rsid w:val="00447430"/>
    <w:rsid w:val="005D4B4F"/>
    <w:rsid w:val="006518B6"/>
    <w:rsid w:val="006807EC"/>
    <w:rsid w:val="008B0A1D"/>
    <w:rsid w:val="00941C58"/>
    <w:rsid w:val="009E4F6D"/>
    <w:rsid w:val="00A71EB2"/>
    <w:rsid w:val="00B56001"/>
    <w:rsid w:val="00E367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Йордан Ботев</cp:lastModifiedBy>
  <cp:revision>2</cp:revision>
  <dcterms:created xsi:type="dcterms:W3CDTF">2020-07-18T14:12:00Z</dcterms:created>
  <dcterms:modified xsi:type="dcterms:W3CDTF">2020-07-18T14:12:00Z</dcterms:modified>
</cp:coreProperties>
</file>